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ABF" w:rsidRPr="00583963" w:rsidP="00D85ABF">
      <w:pPr>
        <w:pStyle w:val="Title"/>
        <w:rPr>
          <w:b w:val="0"/>
          <w:sz w:val="27"/>
          <w:szCs w:val="27"/>
        </w:rPr>
      </w:pPr>
      <w:r w:rsidRPr="00AB6C52">
        <w:rPr>
          <w:b w:val="0"/>
          <w:sz w:val="24"/>
        </w:rPr>
        <w:t xml:space="preserve">                                                                                                </w:t>
      </w:r>
      <w:r>
        <w:rPr>
          <w:b w:val="0"/>
          <w:sz w:val="24"/>
        </w:rPr>
        <w:t xml:space="preserve">                </w:t>
      </w:r>
      <w:r w:rsidRPr="0058396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0489</w:t>
      </w:r>
      <w:r w:rsidRPr="00583963">
        <w:rPr>
          <w:b w:val="0"/>
          <w:sz w:val="27"/>
          <w:szCs w:val="27"/>
        </w:rPr>
        <w:t>-260</w:t>
      </w:r>
      <w:r>
        <w:rPr>
          <w:b w:val="0"/>
          <w:sz w:val="27"/>
          <w:szCs w:val="27"/>
        </w:rPr>
        <w:t>4</w:t>
      </w:r>
      <w:r w:rsidRPr="00583963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5</w:t>
      </w:r>
    </w:p>
    <w:p w:rsidR="00D85ABF" w:rsidRPr="00583963" w:rsidP="00D85ABF">
      <w:pPr>
        <w:pStyle w:val="Title"/>
        <w:rPr>
          <w:b w:val="0"/>
          <w:sz w:val="27"/>
          <w:szCs w:val="27"/>
        </w:rPr>
      </w:pPr>
    </w:p>
    <w:p w:rsidR="00D85ABF" w:rsidRPr="00583963" w:rsidP="00D85ABF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 xml:space="preserve">П О С Т А Н О В Л Е Н И Е </w:t>
      </w:r>
    </w:p>
    <w:p w:rsidR="00D85ABF" w:rsidRPr="00583963" w:rsidP="00D85ABF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>по делу об административном правонарушении</w:t>
      </w:r>
    </w:p>
    <w:p w:rsidR="00D85ABF" w:rsidRPr="00583963" w:rsidP="00D85ABF">
      <w:pPr>
        <w:jc w:val="both"/>
        <w:rPr>
          <w:sz w:val="27"/>
          <w:szCs w:val="27"/>
        </w:rPr>
      </w:pPr>
    </w:p>
    <w:p w:rsidR="00D85ABF" w:rsidRPr="00583963" w:rsidP="00D85ABF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г. Сургут                                                                                    </w:t>
      </w:r>
      <w:r>
        <w:rPr>
          <w:sz w:val="27"/>
          <w:szCs w:val="27"/>
        </w:rPr>
        <w:t>28 мая</w:t>
      </w:r>
      <w:r w:rsidRPr="00583963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да                                                                                    </w:t>
      </w:r>
    </w:p>
    <w:p w:rsidR="00D85ABF" w:rsidRPr="00583963" w:rsidP="00D85ABF">
      <w:pPr>
        <w:jc w:val="both"/>
        <w:rPr>
          <w:sz w:val="27"/>
          <w:szCs w:val="27"/>
        </w:rPr>
      </w:pPr>
    </w:p>
    <w:p w:rsidR="00D85ABF" w:rsidRPr="00583963" w:rsidP="00D85ABF">
      <w:pPr>
        <w:pStyle w:val="BodyTextIndent"/>
        <w:suppressAutoHyphens/>
        <w:rPr>
          <w:color w:val="000000"/>
          <w:sz w:val="27"/>
          <w:szCs w:val="27"/>
        </w:rPr>
      </w:pPr>
      <w:r>
        <w:rPr>
          <w:sz w:val="27"/>
          <w:szCs w:val="27"/>
        </w:rPr>
        <w:t>Исполняющий обязанности м</w:t>
      </w:r>
      <w:r w:rsidRPr="00583963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Сургутского</w:t>
      </w:r>
      <w:r w:rsidRPr="0058396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83963">
        <w:rPr>
          <w:sz w:val="27"/>
          <w:szCs w:val="27"/>
        </w:rPr>
        <w:t>Ачкасова</w:t>
      </w:r>
      <w:r w:rsidRPr="00583963">
        <w:rPr>
          <w:sz w:val="27"/>
          <w:szCs w:val="27"/>
        </w:rPr>
        <w:t xml:space="preserve"> Е.В., находящийся по адресу: ХМАО-Югра, </w:t>
      </w:r>
      <w:r w:rsidRPr="00583963">
        <w:rPr>
          <w:sz w:val="27"/>
          <w:szCs w:val="27"/>
        </w:rPr>
        <w:t>г.Сургут</w:t>
      </w:r>
      <w:r w:rsidRPr="00583963">
        <w:rPr>
          <w:sz w:val="27"/>
          <w:szCs w:val="27"/>
        </w:rPr>
        <w:t xml:space="preserve">, ул. Гагарина, д.9,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 xml:space="preserve">. 302, рассмотрев материалы дела об административном </w:t>
      </w:r>
      <w:r w:rsidRPr="00583963">
        <w:rPr>
          <w:color w:val="000000"/>
          <w:sz w:val="27"/>
          <w:szCs w:val="27"/>
        </w:rPr>
        <w:t>правонарушении в отношении</w:t>
      </w:r>
    </w:p>
    <w:p w:rsidR="00D85ABF" w:rsidRPr="00583963" w:rsidP="00D85ABF">
      <w:pPr>
        <w:pStyle w:val="BodyTextIndent"/>
        <w:suppressAutoHyphens/>
        <w:rPr>
          <w:sz w:val="27"/>
          <w:szCs w:val="27"/>
        </w:rPr>
      </w:pPr>
      <w:r>
        <w:rPr>
          <w:color w:val="000000"/>
          <w:sz w:val="27"/>
          <w:szCs w:val="27"/>
        </w:rPr>
        <w:t>Шабалина Алексея Ивановича</w:t>
      </w:r>
      <w:r w:rsidRPr="00583963">
        <w:rPr>
          <w:color w:val="000000"/>
          <w:sz w:val="27"/>
          <w:szCs w:val="27"/>
        </w:rPr>
        <w:t xml:space="preserve">, </w:t>
      </w:r>
    </w:p>
    <w:p w:rsidR="00D85ABF" w:rsidRPr="00583963" w:rsidP="00D85ABF">
      <w:pPr>
        <w:pStyle w:val="BodyTextIndent"/>
        <w:suppressAutoHyphens/>
        <w:rPr>
          <w:sz w:val="27"/>
          <w:szCs w:val="27"/>
        </w:rPr>
      </w:pPr>
    </w:p>
    <w:p w:rsidR="00D85ABF" w:rsidRPr="00583963" w:rsidP="00D85ABF">
      <w:pPr>
        <w:pStyle w:val="BodyTextIndent"/>
        <w:suppressAutoHyphens/>
        <w:ind w:left="3540" w:firstLine="708"/>
        <w:rPr>
          <w:sz w:val="27"/>
          <w:szCs w:val="27"/>
        </w:rPr>
      </w:pPr>
      <w:r w:rsidRPr="00583963">
        <w:rPr>
          <w:sz w:val="27"/>
          <w:szCs w:val="27"/>
        </w:rPr>
        <w:t>УСТАНОВИЛ:</w:t>
      </w:r>
    </w:p>
    <w:p w:rsidR="00D85ABF" w:rsidRPr="00583963" w:rsidP="00D85ABF">
      <w:pPr>
        <w:jc w:val="center"/>
        <w:rPr>
          <w:sz w:val="27"/>
          <w:szCs w:val="27"/>
        </w:rPr>
      </w:pPr>
    </w:p>
    <w:p w:rsidR="00D85ABF" w:rsidRPr="00583963" w:rsidP="00D85ABF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 xml:space="preserve">В срок не позднее </w:t>
      </w:r>
      <w:r>
        <w:rPr>
          <w:sz w:val="27"/>
          <w:szCs w:val="27"/>
        </w:rPr>
        <w:t>25.01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Шабалин А.И.,</w:t>
      </w:r>
      <w:r w:rsidRPr="00583963">
        <w:rPr>
          <w:sz w:val="27"/>
          <w:szCs w:val="27"/>
        </w:rPr>
        <w:t xml:space="preserve"> проживая по адресу: ХМАО-Югра г. Сургут,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>3 000</w:t>
      </w:r>
      <w:r w:rsidRPr="00583963">
        <w:rPr>
          <w:sz w:val="27"/>
          <w:szCs w:val="27"/>
        </w:rPr>
        <w:t xml:space="preserve"> рублей, по постановлению № </w:t>
      </w:r>
      <w:r>
        <w:rPr>
          <w:sz w:val="27"/>
          <w:szCs w:val="27"/>
        </w:rPr>
        <w:t>0356043010124111502031451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15.11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27.11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совершив административное правонарушение, предусмотренное ч.1 ст.20.25 КоАП РФ -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D85ABF" w:rsidRPr="00583963" w:rsidP="00D85ABF">
      <w:pPr>
        <w:ind w:firstLine="561"/>
        <w:jc w:val="both"/>
        <w:rPr>
          <w:color w:val="0000CC"/>
          <w:sz w:val="27"/>
          <w:szCs w:val="27"/>
        </w:rPr>
      </w:pPr>
      <w:r w:rsidRPr="00410742">
        <w:rPr>
          <w:color w:val="0000CC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color w:val="0000CC"/>
          <w:sz w:val="27"/>
          <w:szCs w:val="27"/>
        </w:rPr>
        <w:t>ый</w:t>
      </w:r>
      <w:r w:rsidRPr="00410742">
        <w:rPr>
          <w:color w:val="0000CC"/>
          <w:sz w:val="27"/>
          <w:szCs w:val="27"/>
        </w:rPr>
        <w:t>, будучи извещенн</w:t>
      </w:r>
      <w:r>
        <w:rPr>
          <w:color w:val="0000CC"/>
          <w:sz w:val="27"/>
          <w:szCs w:val="27"/>
        </w:rPr>
        <w:t>ым</w:t>
      </w:r>
      <w:r w:rsidRPr="00410742">
        <w:rPr>
          <w:color w:val="0000CC"/>
          <w:sz w:val="27"/>
          <w:szCs w:val="27"/>
        </w:rPr>
        <w:t xml:space="preserve">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583963">
        <w:rPr>
          <w:color w:val="0000CC"/>
          <w:sz w:val="27"/>
          <w:szCs w:val="27"/>
        </w:rPr>
        <w:t>.</w:t>
      </w:r>
    </w:p>
    <w:p w:rsidR="00D85ABF" w:rsidP="00D85ABF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>Вина привлекаемого лица в совершении административного правонарушения 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казана протоколом об административном правонарушении, согласно которого </w:t>
      </w:r>
      <w:r>
        <w:rPr>
          <w:sz w:val="27"/>
          <w:szCs w:val="27"/>
        </w:rPr>
        <w:t>Шабалин А.И.,</w:t>
      </w:r>
      <w:r w:rsidRPr="00583963">
        <w:rPr>
          <w:sz w:val="27"/>
          <w:szCs w:val="27"/>
        </w:rPr>
        <w:t xml:space="preserve"> проживая по адресу: ХМАО-Югра г. Сургут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>3 000</w:t>
      </w:r>
      <w:r w:rsidRPr="00583963">
        <w:rPr>
          <w:sz w:val="27"/>
          <w:szCs w:val="27"/>
        </w:rPr>
        <w:t xml:space="preserve"> рублей, по постановлению № </w:t>
      </w:r>
      <w:r>
        <w:rPr>
          <w:sz w:val="27"/>
          <w:szCs w:val="27"/>
        </w:rPr>
        <w:t>0356043010124111502031451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15.11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27.11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; </w:t>
      </w:r>
      <w:r>
        <w:rPr>
          <w:sz w:val="27"/>
          <w:szCs w:val="27"/>
        </w:rPr>
        <w:t>копией постановления № 0356043010124111502031451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15.11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вступивше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в законную силу </w:t>
      </w:r>
      <w:r>
        <w:rPr>
          <w:sz w:val="27"/>
          <w:szCs w:val="27"/>
        </w:rPr>
        <w:t>27.11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 xml:space="preserve">4, вынесенного зам. начальника МАДИ; </w:t>
      </w:r>
      <w:r w:rsidRPr="00583963">
        <w:rPr>
          <w:sz w:val="27"/>
          <w:szCs w:val="27"/>
        </w:rPr>
        <w:t>сведениями о направлении копии постановления;</w:t>
      </w:r>
      <w:r>
        <w:rPr>
          <w:sz w:val="27"/>
          <w:szCs w:val="27"/>
        </w:rPr>
        <w:t xml:space="preserve"> извещением о явке; сведениями о направлении копии протокола об административном правонарушении; карточкой нарушения; карточкой учета ТС.</w:t>
      </w:r>
      <w:r w:rsidRPr="00583963">
        <w:rPr>
          <w:sz w:val="27"/>
          <w:szCs w:val="27"/>
        </w:rPr>
        <w:t xml:space="preserve"> </w:t>
      </w:r>
    </w:p>
    <w:p w:rsidR="00D85ABF" w:rsidRPr="00583963" w:rsidP="00D85ABF">
      <w:pPr>
        <w:pStyle w:val="BodyTextIndent"/>
        <w:suppressAutoHyphens/>
        <w:rPr>
          <w:color w:val="0000CC"/>
          <w:sz w:val="27"/>
          <w:szCs w:val="27"/>
        </w:rPr>
      </w:pPr>
      <w:r>
        <w:rPr>
          <w:sz w:val="27"/>
          <w:szCs w:val="27"/>
        </w:rPr>
        <w:t>В</w:t>
      </w:r>
      <w:r w:rsidRPr="00583963">
        <w:rPr>
          <w:sz w:val="27"/>
          <w:szCs w:val="27"/>
        </w:rPr>
        <w:t>ышеизложенные доказательства в своей совокупности относимы, допустимы, достоверны и свидетельствуют о виновности привлекаемо</w:t>
      </w:r>
      <w:r>
        <w:rPr>
          <w:sz w:val="27"/>
          <w:szCs w:val="27"/>
        </w:rPr>
        <w:t>го лица</w:t>
      </w:r>
      <w:r w:rsidRPr="00583963">
        <w:rPr>
          <w:sz w:val="27"/>
          <w:szCs w:val="27"/>
        </w:rPr>
        <w:t xml:space="preserve"> в инкриминируемом административном правонарушении.</w:t>
      </w:r>
    </w:p>
    <w:p w:rsidR="00D85ABF" w:rsidRPr="00583963" w:rsidP="00D85ABF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смягчающих наказание в соответствии со ст.4.2 КоАП РФ судом не установлено.</w:t>
      </w:r>
    </w:p>
    <w:p w:rsidR="00D85ABF" w:rsidRPr="00583963" w:rsidP="00D85ABF">
      <w:pPr>
        <w:ind w:firstLine="561"/>
        <w:jc w:val="both"/>
        <w:rPr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отягчающих административную ответственность, в соотве</w:t>
      </w:r>
      <w:r w:rsidRPr="00583963">
        <w:rPr>
          <w:color w:val="000000"/>
          <w:sz w:val="27"/>
          <w:szCs w:val="27"/>
        </w:rPr>
        <w:t>т</w:t>
      </w:r>
      <w:r w:rsidRPr="00583963">
        <w:rPr>
          <w:color w:val="000000"/>
          <w:sz w:val="27"/>
          <w:szCs w:val="27"/>
        </w:rPr>
        <w:t>ствии со ст.4.3 КоАП РФ, судом</w:t>
      </w:r>
      <w:r w:rsidRPr="00583963">
        <w:rPr>
          <w:sz w:val="27"/>
          <w:szCs w:val="27"/>
        </w:rPr>
        <w:t xml:space="preserve"> не установлено.</w:t>
      </w:r>
    </w:p>
    <w:p w:rsidR="00D85ABF" w:rsidRPr="00583963" w:rsidP="00D85ABF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Санкция ч. 1 ст. 20.25 КоАП РФ, предусматривает наказание в виде</w:t>
      </w:r>
      <w:r w:rsidRPr="00583963">
        <w:rPr>
          <w:rFonts w:ascii="Arial" w:hAnsi="Arial" w:cs="Arial"/>
          <w:sz w:val="27"/>
          <w:szCs w:val="27"/>
        </w:rPr>
        <w:t xml:space="preserve"> </w:t>
      </w:r>
      <w:r w:rsidRPr="00583963">
        <w:rPr>
          <w:sz w:val="27"/>
          <w:szCs w:val="27"/>
        </w:rPr>
        <w:t>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нистративного штрафа в двукратном размере суммы неуплаченного администр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 xml:space="preserve">тивного штрафа, но не менее одной тысячи рублей либо </w:t>
      </w:r>
      <w:r w:rsidRPr="00583963">
        <w:rPr>
          <w:sz w:val="27"/>
          <w:szCs w:val="27"/>
        </w:rPr>
        <w:t>административный арест на срок до пятнадцати суток, либо обязательные работы на срок до пятидесяти ч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сов.</w:t>
      </w:r>
    </w:p>
    <w:p w:rsidR="00D85ABF" w:rsidRPr="00583963" w:rsidP="00D85ABF">
      <w:pPr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 w:rsidRPr="00583963">
          <w:rPr>
            <w:rFonts w:eastAsia="Calibri"/>
            <w:sz w:val="27"/>
            <w:szCs w:val="27"/>
          </w:rPr>
          <w:t>частью 1</w:t>
        </w:r>
      </w:hyperlink>
      <w:r w:rsidRPr="00583963">
        <w:rPr>
          <w:rFonts w:eastAsia="Calibri"/>
          <w:sz w:val="27"/>
          <w:szCs w:val="27"/>
        </w:rPr>
        <w:t xml:space="preserve"> настоящей статьи, не может применяться к лицу, к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 xml:space="preserve">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 w:rsidRPr="00583963">
          <w:rPr>
            <w:rFonts w:eastAsia="Calibri"/>
            <w:sz w:val="27"/>
            <w:szCs w:val="27"/>
          </w:rPr>
          <w:t>главой 12</w:t>
        </w:r>
      </w:hyperlink>
      <w:r w:rsidRPr="00583963">
        <w:rPr>
          <w:rFonts w:eastAsia="Calibri"/>
          <w:sz w:val="27"/>
          <w:szCs w:val="27"/>
        </w:rPr>
        <w:t xml:space="preserve"> настоящего Кодекса и зафиксир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>ванного с применением работающих в автоматическом режиме специальных те</w:t>
      </w:r>
      <w:r w:rsidRPr="00583963">
        <w:rPr>
          <w:rFonts w:eastAsia="Calibri"/>
          <w:sz w:val="27"/>
          <w:szCs w:val="27"/>
        </w:rPr>
        <w:t>х</w:t>
      </w:r>
      <w:r w:rsidRPr="00583963">
        <w:rPr>
          <w:rFonts w:eastAsia="Calibri"/>
          <w:sz w:val="27"/>
          <w:szCs w:val="27"/>
        </w:rPr>
        <w:t>нических средств, имеющих функции фото- и киносъемки, видеозаписи, или средств фото- и киносъемки, видеозаписи.</w:t>
      </w:r>
    </w:p>
    <w:p w:rsidR="00D85ABF" w:rsidRPr="00583963" w:rsidP="00D85ABF">
      <w:pPr>
        <w:autoSpaceDE w:val="0"/>
        <w:autoSpaceDN w:val="0"/>
        <w:adjustRightInd w:val="0"/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Действия привлекаемого лица суд квалифицирует по ч.1 ст.20.25 КоАП РФ - </w:t>
      </w:r>
      <w:r w:rsidRPr="00583963">
        <w:rPr>
          <w:sz w:val="27"/>
          <w:szCs w:val="27"/>
        </w:rPr>
        <w:t xml:space="preserve">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D85ABF" w:rsidRPr="00583963" w:rsidP="00D85ABF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sz w:val="27"/>
          <w:szCs w:val="27"/>
        </w:rPr>
        <w:t xml:space="preserve">При определении вида и меры наказания, </w:t>
      </w:r>
      <w:r w:rsidRPr="00583963">
        <w:rPr>
          <w:color w:val="000000"/>
          <w:sz w:val="27"/>
          <w:szCs w:val="27"/>
        </w:rPr>
        <w:t>суд учитывает тяжесть правон</w:t>
      </w:r>
      <w:r w:rsidRPr="00583963">
        <w:rPr>
          <w:color w:val="000000"/>
          <w:sz w:val="27"/>
          <w:szCs w:val="27"/>
        </w:rPr>
        <w:t>а</w:t>
      </w:r>
      <w:r w:rsidRPr="00583963">
        <w:rPr>
          <w:color w:val="000000"/>
          <w:sz w:val="27"/>
          <w:szCs w:val="27"/>
        </w:rPr>
        <w:t>рушения, личность нарушителя.</w:t>
      </w:r>
    </w:p>
    <w:p w:rsidR="00D85ABF" w:rsidRPr="00583963" w:rsidP="00D85ABF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На основании ч. 1 ст. 20.25, ст. 29.10 Кодекса РФ об административных пр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вонарушен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ях, мировой судья</w:t>
      </w:r>
    </w:p>
    <w:p w:rsidR="00D85ABF" w:rsidRPr="00583963" w:rsidP="00D85ABF">
      <w:pPr>
        <w:jc w:val="center"/>
        <w:rPr>
          <w:sz w:val="27"/>
          <w:szCs w:val="27"/>
        </w:rPr>
      </w:pPr>
      <w:r w:rsidRPr="00583963">
        <w:rPr>
          <w:sz w:val="27"/>
          <w:szCs w:val="27"/>
        </w:rPr>
        <w:t>ПОСТАНОВИЛ:</w:t>
      </w:r>
    </w:p>
    <w:p w:rsidR="00D85ABF" w:rsidRPr="00583963" w:rsidP="00D85ABF">
      <w:pPr>
        <w:jc w:val="center"/>
        <w:rPr>
          <w:sz w:val="27"/>
          <w:szCs w:val="27"/>
        </w:rPr>
      </w:pPr>
    </w:p>
    <w:p w:rsidR="00D85ABF" w:rsidRPr="00583963" w:rsidP="00D85ABF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7"/>
          <w:szCs w:val="27"/>
        </w:rPr>
      </w:pPr>
      <w:r w:rsidRPr="00583963">
        <w:rPr>
          <w:sz w:val="27"/>
          <w:szCs w:val="27"/>
        </w:rPr>
        <w:t xml:space="preserve">Признать </w:t>
      </w:r>
      <w:r>
        <w:rPr>
          <w:color w:val="000000"/>
          <w:sz w:val="27"/>
          <w:szCs w:val="27"/>
        </w:rPr>
        <w:t>Шабалина Алексея Ивановича</w:t>
      </w:r>
      <w:r w:rsidRPr="00583963">
        <w:rPr>
          <w:sz w:val="27"/>
          <w:szCs w:val="27"/>
        </w:rPr>
        <w:t xml:space="preserve"> виновн</w:t>
      </w:r>
      <w:r>
        <w:rPr>
          <w:sz w:val="27"/>
          <w:szCs w:val="27"/>
        </w:rPr>
        <w:t>ым</w:t>
      </w:r>
      <w:r w:rsidRPr="00583963">
        <w:rPr>
          <w:sz w:val="27"/>
          <w:szCs w:val="27"/>
        </w:rPr>
        <w:t xml:space="preserve"> в совершении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правонарушения, предусмотренного ч.1 ст. 20.25 КоАП РФ и назн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 xml:space="preserve">чить наказание в виде административного штрафа в размере </w:t>
      </w:r>
      <w:r>
        <w:rPr>
          <w:sz w:val="27"/>
          <w:szCs w:val="27"/>
        </w:rPr>
        <w:t>6</w:t>
      </w:r>
      <w:r w:rsidRPr="00583963">
        <w:rPr>
          <w:sz w:val="27"/>
          <w:szCs w:val="27"/>
        </w:rPr>
        <w:t xml:space="preserve"> 0</w:t>
      </w:r>
      <w:r w:rsidRPr="00583963">
        <w:rPr>
          <w:color w:val="000000"/>
          <w:sz w:val="27"/>
          <w:szCs w:val="27"/>
        </w:rPr>
        <w:t>00 ру</w:t>
      </w:r>
      <w:r w:rsidRPr="00583963">
        <w:rPr>
          <w:color w:val="000000"/>
          <w:sz w:val="27"/>
          <w:szCs w:val="27"/>
        </w:rPr>
        <w:t>б</w:t>
      </w:r>
      <w:r w:rsidRPr="00583963">
        <w:rPr>
          <w:color w:val="000000"/>
          <w:sz w:val="27"/>
          <w:szCs w:val="27"/>
        </w:rPr>
        <w:t>лей.</w:t>
      </w:r>
      <w:r w:rsidRPr="00583963">
        <w:rPr>
          <w:rFonts w:ascii="Arial" w:hAnsi="Arial"/>
          <w:sz w:val="27"/>
          <w:szCs w:val="27"/>
        </w:rPr>
        <w:t xml:space="preserve">       </w:t>
      </w:r>
    </w:p>
    <w:p w:rsidR="00D85ABF" w:rsidRPr="00583963" w:rsidP="00D85ABF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течение десяти </w:t>
      </w:r>
      <w:r>
        <w:rPr>
          <w:sz w:val="27"/>
          <w:szCs w:val="27"/>
        </w:rPr>
        <w:t>дней</w:t>
      </w:r>
      <w:r w:rsidRPr="00583963">
        <w:rPr>
          <w:sz w:val="27"/>
          <w:szCs w:val="27"/>
        </w:rPr>
        <w:t xml:space="preserve"> со дня вручения или получения копии постановл</w:t>
      </w:r>
      <w:r w:rsidRPr="00583963">
        <w:rPr>
          <w:sz w:val="27"/>
          <w:szCs w:val="27"/>
        </w:rPr>
        <w:t>е</w:t>
      </w:r>
      <w:r w:rsidRPr="00583963">
        <w:rPr>
          <w:sz w:val="27"/>
          <w:szCs w:val="27"/>
        </w:rPr>
        <w:t>ния.</w:t>
      </w:r>
    </w:p>
    <w:p w:rsidR="00D85ABF" w:rsidRPr="00583963" w:rsidP="00D85ABF">
      <w:pPr>
        <w:pStyle w:val="BodyTextIndent2"/>
        <w:spacing w:after="0" w:line="240" w:lineRule="auto"/>
        <w:ind w:left="0" w:firstLine="708"/>
        <w:jc w:val="both"/>
        <w:rPr>
          <w:b/>
          <w:color w:val="0000CC"/>
          <w:sz w:val="27"/>
          <w:szCs w:val="27"/>
        </w:rPr>
      </w:pPr>
      <w:r w:rsidRPr="00583963">
        <w:rPr>
          <w:sz w:val="27"/>
          <w:szCs w:val="27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583963">
        <w:rPr>
          <w:bCs/>
          <w:iCs/>
          <w:color w:val="0000CC"/>
          <w:sz w:val="27"/>
          <w:szCs w:val="27"/>
        </w:rPr>
        <w:t xml:space="preserve">, КБК: 72011601203019000140. </w:t>
      </w:r>
      <w:r w:rsidRPr="00583963">
        <w:rPr>
          <w:b/>
          <w:bCs/>
          <w:iCs/>
          <w:color w:val="0000CC"/>
          <w:sz w:val="27"/>
          <w:szCs w:val="27"/>
        </w:rPr>
        <w:t xml:space="preserve">УИН № </w:t>
      </w:r>
      <w:r w:rsidRPr="00485088">
        <w:rPr>
          <w:b/>
          <w:bCs/>
          <w:iCs/>
          <w:color w:val="0000CC"/>
          <w:sz w:val="27"/>
          <w:szCs w:val="27"/>
        </w:rPr>
        <w:t>0412365400595004892520135</w:t>
      </w:r>
    </w:p>
    <w:p w:rsidR="00D85ABF" w:rsidRPr="00583963" w:rsidP="00D85ABF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Штраф подлежит уплате в течение 60 дней с даты вступления постановления в законную силу, копия квитанции пред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ставляется в </w:t>
      </w:r>
      <w:r>
        <w:rPr>
          <w:sz w:val="27"/>
          <w:szCs w:val="27"/>
        </w:rPr>
        <w:t>212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>. д.9 ул. Гагарина г. Сургута.</w:t>
      </w:r>
    </w:p>
    <w:p w:rsidR="00D85ABF" w:rsidRPr="00583963" w:rsidP="00D85ABF">
      <w:pPr>
        <w:pStyle w:val="BodyTextIndent2"/>
        <w:spacing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</w:t>
      </w:r>
      <w:r w:rsidRPr="00583963">
        <w:rPr>
          <w:sz w:val="27"/>
          <w:szCs w:val="27"/>
        </w:rPr>
        <w:t>д</w:t>
      </w:r>
      <w:r w:rsidRPr="00583963">
        <w:rPr>
          <w:sz w:val="27"/>
          <w:szCs w:val="27"/>
        </w:rPr>
        <w:t>министративного штрафа в двукратном размере суммы неуплаченного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D85ABF" w:rsidRPr="00583963" w:rsidP="00D85ABF">
      <w:pPr>
        <w:rPr>
          <w:sz w:val="27"/>
          <w:szCs w:val="27"/>
        </w:rPr>
      </w:pPr>
      <w:r w:rsidRPr="00583963">
        <w:rPr>
          <w:sz w:val="27"/>
          <w:szCs w:val="27"/>
        </w:rPr>
        <w:t xml:space="preserve">        </w:t>
      </w:r>
    </w:p>
    <w:p w:rsidR="00D85ABF" w:rsidRPr="00583963" w:rsidP="00D85ABF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Мировой судья</w:t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  <w:t xml:space="preserve">              </w:t>
      </w:r>
      <w:r w:rsidRPr="00583963">
        <w:rPr>
          <w:sz w:val="27"/>
          <w:szCs w:val="27"/>
        </w:rPr>
        <w:tab/>
        <w:t xml:space="preserve">                   Е.В. </w:t>
      </w:r>
      <w:r w:rsidRPr="00583963">
        <w:rPr>
          <w:sz w:val="27"/>
          <w:szCs w:val="27"/>
        </w:rPr>
        <w:t>Ачкасова</w:t>
      </w:r>
    </w:p>
    <w:p w:rsidR="00D85ABF" w:rsidRPr="00583963" w:rsidP="00D85ABF">
      <w:pPr>
        <w:jc w:val="both"/>
        <w:rPr>
          <w:sz w:val="27"/>
          <w:szCs w:val="27"/>
        </w:rPr>
      </w:pPr>
    </w:p>
    <w:p w:rsidR="00BE44B4"/>
    <w:sectPr w:rsidSect="00562F3A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BF"/>
    <w:rsid w:val="00410742"/>
    <w:rsid w:val="00485088"/>
    <w:rsid w:val="00583963"/>
    <w:rsid w:val="00AB6C52"/>
    <w:rsid w:val="00BE44B4"/>
    <w:rsid w:val="00D85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31ADB0-B93F-4A89-928B-2365147F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5ABF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D85AB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D85ABF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D85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D85AB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D85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